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69" w:rsidRPr="00BE4EF5" w:rsidRDefault="00882B69" w:rsidP="00AD1541">
      <w:pPr>
        <w:rPr>
          <w:b/>
          <w:bCs/>
          <w:sz w:val="30"/>
        </w:rPr>
      </w:pPr>
    </w:p>
    <w:p w:rsidR="00AD1541" w:rsidRPr="005B32DC" w:rsidRDefault="00AD1541" w:rsidP="00AD154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中国印染行业协会印染企业</w:t>
      </w:r>
      <w:r w:rsidR="00713BB7">
        <w:rPr>
          <w:rFonts w:hint="eastAsia"/>
          <w:b/>
          <w:bCs/>
          <w:sz w:val="32"/>
        </w:rPr>
        <w:t>会员</w:t>
      </w:r>
      <w:r>
        <w:rPr>
          <w:rFonts w:hint="eastAsia"/>
          <w:b/>
          <w:bCs/>
          <w:sz w:val="32"/>
        </w:rPr>
        <w:t>单位情况表</w:t>
      </w:r>
    </w:p>
    <w:tbl>
      <w:tblPr>
        <w:tblpPr w:leftFromText="180" w:rightFromText="180" w:vertAnchor="page" w:horzAnchor="margin" w:tblpXSpec="center" w:tblpY="2365"/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2"/>
        <w:gridCol w:w="1392"/>
        <w:gridCol w:w="912"/>
        <w:gridCol w:w="457"/>
        <w:gridCol w:w="1356"/>
        <w:gridCol w:w="555"/>
        <w:gridCol w:w="1249"/>
        <w:gridCol w:w="76"/>
        <w:gridCol w:w="1384"/>
        <w:gridCol w:w="1386"/>
      </w:tblGrid>
      <w:tr w:rsidR="002F719E" w:rsidTr="002F719E">
        <w:trPr>
          <w:cantSplit/>
          <w:trHeight w:val="617"/>
        </w:trPr>
        <w:tc>
          <w:tcPr>
            <w:tcW w:w="971" w:type="pct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企业单位名称</w:t>
            </w:r>
          </w:p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</w:tc>
        <w:tc>
          <w:tcPr>
            <w:tcW w:w="4029" w:type="pct"/>
            <w:gridSpan w:val="9"/>
            <w:vAlign w:val="center"/>
          </w:tcPr>
          <w:p w:rsidR="002F719E" w:rsidRDefault="002F719E" w:rsidP="002F719E">
            <w:pPr>
              <w:jc w:val="center"/>
            </w:pPr>
          </w:p>
        </w:tc>
      </w:tr>
      <w:tr w:rsidR="002F719E" w:rsidTr="002F719E">
        <w:trPr>
          <w:cantSplit/>
          <w:trHeight w:val="315"/>
        </w:trPr>
        <w:tc>
          <w:tcPr>
            <w:tcW w:w="971" w:type="pct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47" w:type="pct"/>
            <w:gridSpan w:val="5"/>
            <w:vAlign w:val="center"/>
          </w:tcPr>
          <w:p w:rsidR="002F719E" w:rsidRDefault="002F719E" w:rsidP="002F719E">
            <w:pPr>
              <w:jc w:val="center"/>
            </w:pPr>
          </w:p>
          <w:p w:rsidR="002F719E" w:rsidRDefault="002F719E" w:rsidP="002F719E">
            <w:pPr>
              <w:jc w:val="center"/>
            </w:pPr>
          </w:p>
        </w:tc>
        <w:tc>
          <w:tcPr>
            <w:tcW w:w="609" w:type="pct"/>
            <w:gridSpan w:val="2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273" w:type="pct"/>
            <w:gridSpan w:val="2"/>
            <w:vAlign w:val="center"/>
          </w:tcPr>
          <w:p w:rsidR="002F719E" w:rsidRDefault="002F719E" w:rsidP="002F719E">
            <w:pPr>
              <w:jc w:val="center"/>
            </w:pPr>
          </w:p>
        </w:tc>
      </w:tr>
      <w:tr w:rsidR="002F719E" w:rsidTr="002F719E">
        <w:trPr>
          <w:cantSplit/>
          <w:trHeight w:val="440"/>
        </w:trPr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所有制性质</w:t>
            </w:r>
          </w:p>
        </w:tc>
        <w:tc>
          <w:tcPr>
            <w:tcW w:w="1059" w:type="pct"/>
            <w:gridSpan w:val="2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1088" w:type="pct"/>
            <w:gridSpan w:val="3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占地面积（亩）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</w:p>
        </w:tc>
      </w:tr>
      <w:tr w:rsidR="002F719E" w:rsidTr="002F719E">
        <w:trPr>
          <w:cantSplit/>
          <w:trHeight w:val="499"/>
        </w:trPr>
        <w:tc>
          <w:tcPr>
            <w:tcW w:w="971" w:type="pct"/>
            <w:vMerge w:val="restart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640" w:type="pct"/>
            <w:vMerge w:val="restart"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419" w:type="pct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088" w:type="pct"/>
            <w:gridSpan w:val="3"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609" w:type="pct"/>
            <w:gridSpan w:val="2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273" w:type="pct"/>
            <w:gridSpan w:val="2"/>
            <w:vAlign w:val="center"/>
          </w:tcPr>
          <w:p w:rsidR="002F719E" w:rsidRDefault="002F719E" w:rsidP="002F719E">
            <w:pPr>
              <w:jc w:val="center"/>
            </w:pPr>
          </w:p>
        </w:tc>
      </w:tr>
      <w:tr w:rsidR="002F719E" w:rsidTr="002F719E">
        <w:trPr>
          <w:cantSplit/>
          <w:trHeight w:val="592"/>
        </w:trPr>
        <w:tc>
          <w:tcPr>
            <w:tcW w:w="971" w:type="pct"/>
            <w:vMerge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419" w:type="pct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088" w:type="pct"/>
            <w:gridSpan w:val="3"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609" w:type="pct"/>
            <w:gridSpan w:val="2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273" w:type="pct"/>
            <w:gridSpan w:val="2"/>
            <w:vAlign w:val="center"/>
          </w:tcPr>
          <w:p w:rsidR="002F719E" w:rsidRDefault="002F719E" w:rsidP="002F719E">
            <w:pPr>
              <w:jc w:val="center"/>
            </w:pPr>
          </w:p>
        </w:tc>
      </w:tr>
      <w:tr w:rsidR="002F719E" w:rsidTr="002F719E">
        <w:trPr>
          <w:cantSplit/>
          <w:trHeight w:val="569"/>
        </w:trPr>
        <w:tc>
          <w:tcPr>
            <w:tcW w:w="971" w:type="pct"/>
            <w:vMerge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419" w:type="pct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70" w:type="pct"/>
            <w:gridSpan w:val="7"/>
            <w:vAlign w:val="center"/>
          </w:tcPr>
          <w:p w:rsidR="002F719E" w:rsidRDefault="002F719E" w:rsidP="002F719E">
            <w:pPr>
              <w:jc w:val="center"/>
            </w:pPr>
          </w:p>
        </w:tc>
      </w:tr>
      <w:tr w:rsidR="002F719E" w:rsidTr="002F719E">
        <w:trPr>
          <w:cantSplit/>
          <w:trHeight w:val="562"/>
        </w:trPr>
        <w:tc>
          <w:tcPr>
            <w:tcW w:w="971" w:type="pct"/>
            <w:vMerge w:val="restart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640" w:type="pct"/>
            <w:vMerge w:val="restart"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419" w:type="pct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088" w:type="pct"/>
            <w:gridSpan w:val="3"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609" w:type="pct"/>
            <w:gridSpan w:val="2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273" w:type="pct"/>
            <w:gridSpan w:val="2"/>
            <w:vAlign w:val="center"/>
          </w:tcPr>
          <w:p w:rsidR="002F719E" w:rsidRDefault="002F719E" w:rsidP="002F719E">
            <w:pPr>
              <w:jc w:val="center"/>
            </w:pPr>
          </w:p>
        </w:tc>
      </w:tr>
      <w:tr w:rsidR="002F719E" w:rsidTr="002F719E">
        <w:trPr>
          <w:cantSplit/>
          <w:trHeight w:val="562"/>
        </w:trPr>
        <w:tc>
          <w:tcPr>
            <w:tcW w:w="971" w:type="pct"/>
            <w:vMerge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419" w:type="pct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088" w:type="pct"/>
            <w:gridSpan w:val="3"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609" w:type="pct"/>
            <w:gridSpan w:val="2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273" w:type="pct"/>
            <w:gridSpan w:val="2"/>
            <w:vAlign w:val="center"/>
          </w:tcPr>
          <w:p w:rsidR="002F719E" w:rsidRDefault="002F719E" w:rsidP="002F719E">
            <w:pPr>
              <w:jc w:val="center"/>
            </w:pPr>
          </w:p>
        </w:tc>
      </w:tr>
      <w:tr w:rsidR="002F719E" w:rsidTr="002F719E">
        <w:trPr>
          <w:cantSplit/>
          <w:trHeight w:val="562"/>
        </w:trPr>
        <w:tc>
          <w:tcPr>
            <w:tcW w:w="971" w:type="pct"/>
            <w:vMerge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:rsidR="002F719E" w:rsidRDefault="002F719E" w:rsidP="002F719E">
            <w:pPr>
              <w:jc w:val="center"/>
            </w:pPr>
          </w:p>
        </w:tc>
        <w:tc>
          <w:tcPr>
            <w:tcW w:w="419" w:type="pct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70" w:type="pct"/>
            <w:gridSpan w:val="7"/>
            <w:vAlign w:val="center"/>
          </w:tcPr>
          <w:p w:rsidR="002F719E" w:rsidRDefault="002F719E" w:rsidP="002F719E">
            <w:pPr>
              <w:jc w:val="center"/>
            </w:pPr>
          </w:p>
        </w:tc>
      </w:tr>
      <w:tr w:rsidR="002F719E" w:rsidTr="00713BB7">
        <w:trPr>
          <w:cantSplit/>
          <w:trHeight w:val="826"/>
        </w:trPr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主要产品</w:t>
            </w:r>
          </w:p>
        </w:tc>
        <w:tc>
          <w:tcPr>
            <w:tcW w:w="4029" w:type="pct"/>
            <w:gridSpan w:val="9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</w:p>
        </w:tc>
      </w:tr>
      <w:tr w:rsidR="002F719E" w:rsidTr="002F719E">
        <w:trPr>
          <w:cantSplit/>
          <w:trHeight w:val="2153"/>
        </w:trPr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  <w:r w:rsidRPr="00B44F16">
              <w:rPr>
                <w:rFonts w:hint="eastAsia"/>
              </w:rPr>
              <w:t>主</w:t>
            </w:r>
            <w:r>
              <w:rPr>
                <w:rFonts w:hint="eastAsia"/>
              </w:rPr>
              <w:t>要</w:t>
            </w:r>
            <w:r w:rsidRPr="00B44F16">
              <w:rPr>
                <w:rFonts w:hint="eastAsia"/>
              </w:rPr>
              <w:t>设备</w:t>
            </w:r>
          </w:p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及</w:t>
            </w:r>
            <w:r w:rsidRPr="00B44F16">
              <w:rPr>
                <w:rFonts w:hint="eastAsia"/>
              </w:rPr>
              <w:t>数量</w:t>
            </w:r>
          </w:p>
        </w:tc>
        <w:tc>
          <w:tcPr>
            <w:tcW w:w="4029" w:type="pct"/>
            <w:gridSpan w:val="9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</w:p>
        </w:tc>
      </w:tr>
      <w:tr w:rsidR="002F719E" w:rsidTr="002F719E">
        <w:trPr>
          <w:cantSplit/>
          <w:trHeight w:val="505"/>
        </w:trPr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2F719E" w:rsidRPr="00B44F16" w:rsidRDefault="002F719E" w:rsidP="002F719E">
            <w:pPr>
              <w:jc w:val="center"/>
            </w:pPr>
            <w:r>
              <w:rPr>
                <w:rFonts w:hint="eastAsia"/>
              </w:rPr>
              <w:t>总</w:t>
            </w:r>
            <w:r w:rsidRPr="00B44F16">
              <w:rPr>
                <w:rFonts w:hint="eastAsia"/>
              </w:rPr>
              <w:t>产量</w:t>
            </w:r>
          </w:p>
        </w:tc>
        <w:tc>
          <w:tcPr>
            <w:tcW w:w="1892" w:type="pct"/>
            <w:gridSpan w:val="4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  <w:r w:rsidRPr="00487377"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万米</w:t>
            </w:r>
            <w:r w:rsidRPr="00487377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万吨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其中：染色：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印花：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漂白：</w:t>
            </w:r>
          </w:p>
        </w:tc>
      </w:tr>
      <w:tr w:rsidR="00B82BAF" w:rsidTr="002F719E">
        <w:trPr>
          <w:cantSplit/>
          <w:trHeight w:val="505"/>
        </w:trPr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2F719E" w:rsidRPr="00B44F16" w:rsidRDefault="002F719E" w:rsidP="002F719E">
            <w:pPr>
              <w:jc w:val="center"/>
            </w:pPr>
            <w:r w:rsidRPr="00B44F16">
              <w:rPr>
                <w:rFonts w:hint="eastAsia"/>
              </w:rPr>
              <w:t>销售收入</w:t>
            </w:r>
          </w:p>
          <w:p w:rsidR="002F719E" w:rsidRPr="00B44F16" w:rsidRDefault="002F719E" w:rsidP="002F719E">
            <w:pPr>
              <w:jc w:val="center"/>
            </w:pPr>
            <w:r w:rsidRPr="00B44F16">
              <w:rPr>
                <w:rFonts w:hint="eastAsia"/>
              </w:rPr>
              <w:t>（万元）</w:t>
            </w:r>
          </w:p>
        </w:tc>
        <w:tc>
          <w:tcPr>
            <w:tcW w:w="1269" w:type="pct"/>
            <w:gridSpan w:val="3"/>
            <w:tcBorders>
              <w:bottom w:val="single" w:sz="4" w:space="0" w:color="auto"/>
            </w:tcBorders>
            <w:vAlign w:val="center"/>
          </w:tcPr>
          <w:p w:rsidR="002F719E" w:rsidRPr="00B44F16" w:rsidRDefault="002F719E" w:rsidP="002F719E">
            <w:pPr>
              <w:jc w:val="center"/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2F719E" w:rsidRDefault="002F719E" w:rsidP="002F719E">
            <w:pPr>
              <w:jc w:val="center"/>
            </w:pPr>
            <w:r w:rsidRPr="00B44F16">
              <w:rPr>
                <w:rFonts w:hint="eastAsia"/>
              </w:rPr>
              <w:t>利税总额</w:t>
            </w:r>
          </w:p>
          <w:p w:rsidR="002F719E" w:rsidRPr="00B44F16" w:rsidRDefault="002F719E" w:rsidP="002F719E">
            <w:pPr>
              <w:jc w:val="center"/>
            </w:pPr>
            <w:r w:rsidRPr="00B44F16">
              <w:rPr>
                <w:rFonts w:hint="eastAsia"/>
              </w:rPr>
              <w:t>（万元）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  <w:vAlign w:val="center"/>
          </w:tcPr>
          <w:p w:rsidR="002F719E" w:rsidRPr="00B44F16" w:rsidRDefault="002F719E" w:rsidP="002F719E">
            <w:pPr>
              <w:jc w:val="center"/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vAlign w:val="center"/>
          </w:tcPr>
          <w:p w:rsidR="002F719E" w:rsidRPr="00B44F16" w:rsidRDefault="002F719E" w:rsidP="002F719E">
            <w:pPr>
              <w:jc w:val="center"/>
            </w:pPr>
            <w:r>
              <w:rPr>
                <w:rFonts w:hint="eastAsia"/>
              </w:rPr>
              <w:t>出口金额</w:t>
            </w:r>
            <w:r w:rsidRPr="00B44F16">
              <w:rPr>
                <w:rFonts w:hint="eastAsia"/>
              </w:rPr>
              <w:t>（万元）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2F719E" w:rsidRPr="00B44F16" w:rsidRDefault="002F719E" w:rsidP="002F719E">
            <w:pPr>
              <w:jc w:val="center"/>
            </w:pPr>
          </w:p>
        </w:tc>
      </w:tr>
      <w:tr w:rsidR="00B82BAF" w:rsidTr="002F719E">
        <w:trPr>
          <w:cantSplit/>
          <w:trHeight w:val="478"/>
        </w:trPr>
        <w:tc>
          <w:tcPr>
            <w:tcW w:w="971" w:type="pct"/>
            <w:vMerge w:val="restart"/>
            <w:vAlign w:val="center"/>
          </w:tcPr>
          <w:p w:rsidR="002F719E" w:rsidRPr="002E1CBF" w:rsidRDefault="002F719E" w:rsidP="00713BB7">
            <w:pPr>
              <w:ind w:left="315" w:rightChars="-118" w:right="-248" w:hangingChars="150" w:hanging="315"/>
              <w:jc w:val="center"/>
            </w:pPr>
            <w:r>
              <w:rPr>
                <w:rFonts w:hint="eastAsia"/>
              </w:rPr>
              <w:t>能耗水耗情况</w:t>
            </w:r>
          </w:p>
        </w:tc>
        <w:tc>
          <w:tcPr>
            <w:tcW w:w="1269" w:type="pct"/>
            <w:gridSpan w:val="3"/>
            <w:vAlign w:val="center"/>
          </w:tcPr>
          <w:p w:rsidR="002F719E" w:rsidRPr="002E1CBF" w:rsidRDefault="002F719E" w:rsidP="002F719E">
            <w:pPr>
              <w:ind w:firstLineChars="150" w:firstLine="315"/>
            </w:pPr>
            <w:r>
              <w:rPr>
                <w:rFonts w:hint="eastAsia"/>
              </w:rPr>
              <w:t>年度总用水量</w:t>
            </w:r>
          </w:p>
        </w:tc>
        <w:tc>
          <w:tcPr>
            <w:tcW w:w="623" w:type="pct"/>
            <w:vAlign w:val="center"/>
          </w:tcPr>
          <w:p w:rsidR="002F719E" w:rsidRDefault="002F719E" w:rsidP="002F719E"/>
        </w:tc>
        <w:tc>
          <w:tcPr>
            <w:tcW w:w="829" w:type="pct"/>
            <w:gridSpan w:val="2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年度用汽量</w:t>
            </w:r>
          </w:p>
        </w:tc>
        <w:tc>
          <w:tcPr>
            <w:tcW w:w="1308" w:type="pct"/>
            <w:gridSpan w:val="3"/>
            <w:vAlign w:val="center"/>
          </w:tcPr>
          <w:p w:rsidR="002F719E" w:rsidRDefault="002F719E" w:rsidP="002F719E"/>
        </w:tc>
      </w:tr>
      <w:tr w:rsidR="002F719E" w:rsidTr="002F719E">
        <w:trPr>
          <w:cantSplit/>
          <w:trHeight w:val="414"/>
        </w:trPr>
        <w:tc>
          <w:tcPr>
            <w:tcW w:w="971" w:type="pct"/>
            <w:vMerge/>
            <w:vAlign w:val="center"/>
          </w:tcPr>
          <w:p w:rsidR="002F719E" w:rsidRPr="00B44F16" w:rsidRDefault="002F719E" w:rsidP="002F719E">
            <w:pPr>
              <w:jc w:val="center"/>
            </w:pPr>
          </w:p>
        </w:tc>
        <w:tc>
          <w:tcPr>
            <w:tcW w:w="1269" w:type="pct"/>
            <w:gridSpan w:val="3"/>
            <w:vAlign w:val="center"/>
          </w:tcPr>
          <w:p w:rsidR="002F719E" w:rsidRPr="00B44F16" w:rsidRDefault="002F719E" w:rsidP="002F719E">
            <w:pPr>
              <w:jc w:val="center"/>
            </w:pPr>
            <w:r>
              <w:rPr>
                <w:rFonts w:hint="eastAsia"/>
              </w:rPr>
              <w:t>废水排放指标（吨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天）</w:t>
            </w:r>
          </w:p>
        </w:tc>
        <w:tc>
          <w:tcPr>
            <w:tcW w:w="2760" w:type="pct"/>
            <w:gridSpan w:val="6"/>
            <w:vAlign w:val="center"/>
          </w:tcPr>
          <w:p w:rsidR="002F719E" w:rsidRPr="00B44F16" w:rsidRDefault="002F719E" w:rsidP="002F719E">
            <w:pPr>
              <w:jc w:val="center"/>
            </w:pPr>
          </w:p>
        </w:tc>
      </w:tr>
      <w:tr w:rsidR="002F719E" w:rsidTr="002F719E">
        <w:trPr>
          <w:cantSplit/>
          <w:trHeight w:val="548"/>
        </w:trPr>
        <w:tc>
          <w:tcPr>
            <w:tcW w:w="971" w:type="pct"/>
            <w:vAlign w:val="center"/>
          </w:tcPr>
          <w:p w:rsidR="002F719E" w:rsidRDefault="002F719E" w:rsidP="002F719E">
            <w:pPr>
              <w:jc w:val="center"/>
            </w:pPr>
            <w:r>
              <w:rPr>
                <w:rFonts w:hint="eastAsia"/>
              </w:rPr>
              <w:t>染料用量</w:t>
            </w:r>
          </w:p>
        </w:tc>
        <w:tc>
          <w:tcPr>
            <w:tcW w:w="4029" w:type="pct"/>
            <w:gridSpan w:val="9"/>
            <w:vAlign w:val="center"/>
          </w:tcPr>
          <w:p w:rsidR="002F719E" w:rsidRDefault="002F719E" w:rsidP="002F719E">
            <w:r>
              <w:rPr>
                <w:rFonts w:hint="eastAsia"/>
              </w:rPr>
              <w:t>分散：</w:t>
            </w:r>
            <w:r w:rsidRPr="000F0A30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吨；活性：</w:t>
            </w:r>
            <w:r w:rsidRPr="000F0A30"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吨；其它：</w:t>
            </w:r>
            <w:r w:rsidRPr="000F0A30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吨</w:t>
            </w:r>
          </w:p>
        </w:tc>
      </w:tr>
      <w:tr w:rsidR="002F719E" w:rsidTr="002F719E">
        <w:trPr>
          <w:cantSplit/>
          <w:trHeight w:val="1485"/>
        </w:trPr>
        <w:tc>
          <w:tcPr>
            <w:tcW w:w="971" w:type="pct"/>
            <w:vAlign w:val="center"/>
          </w:tcPr>
          <w:p w:rsidR="002F719E" w:rsidRPr="00B44F16" w:rsidRDefault="002F719E" w:rsidP="002F719E">
            <w:pPr>
              <w:jc w:val="center"/>
            </w:pPr>
            <w:r w:rsidRPr="00B44F16">
              <w:rPr>
                <w:rFonts w:hint="eastAsia"/>
              </w:rPr>
              <w:t>申请单位对</w:t>
            </w:r>
          </w:p>
          <w:p w:rsidR="002F719E" w:rsidRPr="00B44F16" w:rsidRDefault="002F719E" w:rsidP="002F719E">
            <w:pPr>
              <w:jc w:val="center"/>
            </w:pPr>
            <w:r w:rsidRPr="00B44F16">
              <w:rPr>
                <w:rFonts w:hint="eastAsia"/>
              </w:rPr>
              <w:t>行业协会的</w:t>
            </w:r>
          </w:p>
          <w:p w:rsidR="002F719E" w:rsidRDefault="002F719E" w:rsidP="002F719E">
            <w:pPr>
              <w:jc w:val="center"/>
            </w:pPr>
            <w:r w:rsidRPr="00B44F16">
              <w:rPr>
                <w:rFonts w:hint="eastAsia"/>
              </w:rPr>
              <w:t>意见和要求</w:t>
            </w:r>
          </w:p>
        </w:tc>
        <w:tc>
          <w:tcPr>
            <w:tcW w:w="4029" w:type="pct"/>
            <w:gridSpan w:val="9"/>
            <w:vAlign w:val="center"/>
          </w:tcPr>
          <w:p w:rsidR="002F719E" w:rsidRDefault="002F719E" w:rsidP="002F719E"/>
        </w:tc>
      </w:tr>
    </w:tbl>
    <w:p w:rsidR="00AD1541" w:rsidRPr="00BE4EF5" w:rsidRDefault="00AD1541" w:rsidP="00AD1541">
      <w:pPr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</w:t>
      </w:r>
      <w:r>
        <w:rPr>
          <w:rFonts w:hint="eastAsia"/>
          <w:b/>
        </w:rPr>
        <w:t xml:space="preserve">   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日</w:t>
      </w:r>
    </w:p>
    <w:p w:rsidR="00AD1541" w:rsidRDefault="00AD1541" w:rsidP="00AD1541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注：</w:t>
      </w:r>
      <w:r w:rsidRPr="00EB1891">
        <w:rPr>
          <w:rFonts w:hint="eastAsia"/>
          <w:b/>
        </w:rPr>
        <w:t>表格</w:t>
      </w:r>
      <w:r>
        <w:rPr>
          <w:rFonts w:hint="eastAsia"/>
          <w:b/>
        </w:rPr>
        <w:t>数据</w:t>
      </w:r>
      <w:r w:rsidRPr="00EB1891">
        <w:rPr>
          <w:rFonts w:hint="eastAsia"/>
          <w:b/>
        </w:rPr>
        <w:t>填写为上一年度数</w:t>
      </w:r>
      <w:r>
        <w:rPr>
          <w:rFonts w:hint="eastAsia"/>
          <w:b/>
        </w:rPr>
        <w:t xml:space="preserve">     </w:t>
      </w:r>
    </w:p>
    <w:p w:rsidR="00AD1541" w:rsidRDefault="00AD1541" w:rsidP="00AD1541">
      <w:pPr>
        <w:rPr>
          <w:b/>
        </w:rPr>
      </w:pPr>
      <w:bookmarkStart w:id="0" w:name="_GoBack"/>
      <w:bookmarkEnd w:id="0"/>
    </w:p>
    <w:sectPr w:rsidR="00AD1541" w:rsidSect="00AD1541">
      <w:pgSz w:w="11906" w:h="16838"/>
      <w:pgMar w:top="737" w:right="964" w:bottom="737" w:left="96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46" w:rsidRDefault="00104346" w:rsidP="00C84D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4346" w:rsidRDefault="00104346" w:rsidP="00C84D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46" w:rsidRDefault="00104346" w:rsidP="00C84D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4346" w:rsidRDefault="00104346" w:rsidP="00C84D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933"/>
    <w:rsid w:val="0001671A"/>
    <w:rsid w:val="00047D34"/>
    <w:rsid w:val="000D33AA"/>
    <w:rsid w:val="00104346"/>
    <w:rsid w:val="001D3368"/>
    <w:rsid w:val="002B477D"/>
    <w:rsid w:val="002E6904"/>
    <w:rsid w:val="002F0FD6"/>
    <w:rsid w:val="002F719E"/>
    <w:rsid w:val="00313F16"/>
    <w:rsid w:val="00343CC1"/>
    <w:rsid w:val="00390779"/>
    <w:rsid w:val="003E04E3"/>
    <w:rsid w:val="00432128"/>
    <w:rsid w:val="00445EC4"/>
    <w:rsid w:val="00447E57"/>
    <w:rsid w:val="004635EA"/>
    <w:rsid w:val="00475371"/>
    <w:rsid w:val="004C1D28"/>
    <w:rsid w:val="00572A71"/>
    <w:rsid w:val="005743DB"/>
    <w:rsid w:val="005A6030"/>
    <w:rsid w:val="005C45B6"/>
    <w:rsid w:val="00643C2B"/>
    <w:rsid w:val="00646593"/>
    <w:rsid w:val="00705D60"/>
    <w:rsid w:val="00710E18"/>
    <w:rsid w:val="00713BB7"/>
    <w:rsid w:val="00722A13"/>
    <w:rsid w:val="00775A0B"/>
    <w:rsid w:val="007F4709"/>
    <w:rsid w:val="00810B7C"/>
    <w:rsid w:val="00882B69"/>
    <w:rsid w:val="00902A52"/>
    <w:rsid w:val="009728CC"/>
    <w:rsid w:val="009F3822"/>
    <w:rsid w:val="00A13C56"/>
    <w:rsid w:val="00A317D5"/>
    <w:rsid w:val="00A376B1"/>
    <w:rsid w:val="00AC687D"/>
    <w:rsid w:val="00AD1541"/>
    <w:rsid w:val="00B3203A"/>
    <w:rsid w:val="00B45FEA"/>
    <w:rsid w:val="00B75A70"/>
    <w:rsid w:val="00B82BAF"/>
    <w:rsid w:val="00C0229C"/>
    <w:rsid w:val="00C171D4"/>
    <w:rsid w:val="00C32EF0"/>
    <w:rsid w:val="00C368B4"/>
    <w:rsid w:val="00C3735F"/>
    <w:rsid w:val="00C44966"/>
    <w:rsid w:val="00C504D3"/>
    <w:rsid w:val="00C60BC2"/>
    <w:rsid w:val="00C84DB1"/>
    <w:rsid w:val="00CC1F3E"/>
    <w:rsid w:val="00CC2C94"/>
    <w:rsid w:val="00CE4825"/>
    <w:rsid w:val="00D041B3"/>
    <w:rsid w:val="00D12BBB"/>
    <w:rsid w:val="00D23144"/>
    <w:rsid w:val="00D33F20"/>
    <w:rsid w:val="00D7434E"/>
    <w:rsid w:val="00D764DD"/>
    <w:rsid w:val="00DD6909"/>
    <w:rsid w:val="00DE6933"/>
    <w:rsid w:val="00EC52DF"/>
    <w:rsid w:val="00EF708D"/>
    <w:rsid w:val="00F24907"/>
    <w:rsid w:val="00F3151A"/>
    <w:rsid w:val="00F90E2F"/>
    <w:rsid w:val="00FA1457"/>
    <w:rsid w:val="00FC34D1"/>
    <w:rsid w:val="00F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8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uiPriority w:val="99"/>
    <w:rsid w:val="00DE6933"/>
  </w:style>
  <w:style w:type="paragraph" w:styleId="a4">
    <w:name w:val="header"/>
    <w:basedOn w:val="a"/>
    <w:link w:val="Char"/>
    <w:uiPriority w:val="99"/>
    <w:semiHidden/>
    <w:rsid w:val="00C84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84D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84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84DB1"/>
    <w:rPr>
      <w:sz w:val="18"/>
      <w:szCs w:val="18"/>
    </w:rPr>
  </w:style>
  <w:style w:type="character" w:styleId="a6">
    <w:name w:val="Hyperlink"/>
    <w:basedOn w:val="a0"/>
    <w:uiPriority w:val="99"/>
    <w:rsid w:val="00C368B4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AD154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D1541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8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B7EC2"/>
            <w:bottom w:val="none" w:sz="0" w:space="0" w:color="auto"/>
            <w:right w:val="single" w:sz="6" w:space="0" w:color="5B7EC2"/>
          </w:divBdr>
          <w:divsChild>
            <w:div w:id="1300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875">
                  <w:marLeft w:val="0"/>
                  <w:marRight w:val="150"/>
                  <w:marTop w:val="150"/>
                  <w:marBottom w:val="15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3000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中国印染行业协会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关于邀请加入中国印染行业协会的函</dc:title>
  <dc:creator>linlin</dc:creator>
  <cp:lastModifiedBy>ZGC</cp:lastModifiedBy>
  <cp:revision>3</cp:revision>
  <dcterms:created xsi:type="dcterms:W3CDTF">2020-06-18T06:16:00Z</dcterms:created>
  <dcterms:modified xsi:type="dcterms:W3CDTF">2020-06-18T06:17:00Z</dcterms:modified>
</cp:coreProperties>
</file>